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附件3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安徽省高峰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学科2022年度建设进展报告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方正楷体_GBK" w:hAnsi="方正楷体_GBK" w:eastAsia="方正楷体_GBK" w:cs="方正楷体_GBK"/>
          <w:sz w:val="36"/>
          <w:szCs w:val="36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6"/>
          <w:szCs w:val="36"/>
          <w:lang w:val="en-US" w:eastAsia="zh-CN"/>
        </w:rPr>
        <w:t>（提纲）</w:t>
      </w:r>
    </w:p>
    <w:p>
      <w:pPr>
        <w:jc w:val="both"/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</w:pPr>
    </w:p>
    <w:p>
      <w:pPr>
        <w:jc w:val="both"/>
        <w:rPr>
          <w:rFonts w:hint="default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学校名称：</w:t>
      </w:r>
    </w:p>
    <w:p>
      <w:pPr>
        <w:jc w:val="both"/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高峰学科名称：</w:t>
      </w:r>
    </w:p>
    <w:p>
      <w:pPr>
        <w:jc w:val="both"/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学科带头人：</w:t>
      </w:r>
    </w:p>
    <w:p>
      <w:pPr>
        <w:jc w:val="both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ind w:firstLine="640" w:firstLineChars="200"/>
        <w:jc w:val="both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一、本学科建设情况基本概况</w:t>
      </w:r>
    </w:p>
    <w:p>
      <w:pPr>
        <w:ind w:firstLine="640" w:firstLineChars="200"/>
        <w:jc w:val="both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1.立项建设以来发展情况</w:t>
      </w:r>
    </w:p>
    <w:p>
      <w:pPr>
        <w:ind w:firstLine="640" w:firstLineChars="200"/>
        <w:jc w:val="both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2.2022年度建设进展情况</w:t>
      </w:r>
    </w:p>
    <w:p>
      <w:pPr>
        <w:ind w:firstLine="640" w:firstLineChars="200"/>
        <w:jc w:val="both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二、建设规划完成情况</w:t>
      </w:r>
    </w:p>
    <w:p>
      <w:pPr>
        <w:ind w:firstLine="640" w:firstLineChars="200"/>
        <w:jc w:val="both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1.建设目标的完成情况（概述总体情况）</w:t>
      </w:r>
    </w:p>
    <w:p>
      <w:pPr>
        <w:ind w:firstLine="640" w:firstLineChars="200"/>
        <w:jc w:val="both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2.学科管理及经费使用和筹措情况</w:t>
      </w:r>
    </w:p>
    <w:p>
      <w:pPr>
        <w:ind w:firstLine="640" w:firstLineChars="200"/>
        <w:jc w:val="both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3.学科带头人作用及学术团队建设情况</w:t>
      </w:r>
    </w:p>
    <w:p>
      <w:pPr>
        <w:ind w:firstLine="640" w:firstLineChars="200"/>
        <w:jc w:val="both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4.主要研究方向的进展情况（包括但不限于科研平台建设情况、科学研究情况、取得的代表性研究成果等方面）</w:t>
      </w:r>
    </w:p>
    <w:p>
      <w:pPr>
        <w:ind w:firstLine="640" w:firstLineChars="200"/>
        <w:jc w:val="both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5.人才培养措施及成效</w:t>
      </w:r>
    </w:p>
    <w:p>
      <w:pPr>
        <w:ind w:firstLine="640" w:firstLineChars="200"/>
        <w:jc w:val="both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6.国内外合作情况</w:t>
      </w:r>
    </w:p>
    <w:p>
      <w:pPr>
        <w:ind w:firstLine="640" w:firstLineChars="200"/>
        <w:jc w:val="both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三、建设成效分析</w:t>
      </w:r>
    </w:p>
    <w:p>
      <w:pPr>
        <w:ind w:firstLine="640" w:firstLineChars="200"/>
        <w:jc w:val="both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1.本学科在建设期内取得的突破性进展</w:t>
      </w:r>
    </w:p>
    <w:p>
      <w:pPr>
        <w:ind w:firstLine="640" w:firstLineChars="200"/>
        <w:jc w:val="both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2.本学科对国家和区域经济建设、社会发展所做的贡献及效益</w:t>
      </w:r>
    </w:p>
    <w:p>
      <w:pPr>
        <w:ind w:firstLine="640" w:firstLineChars="200"/>
        <w:jc w:val="both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四、存在问题</w:t>
      </w:r>
    </w:p>
    <w:p>
      <w:pPr>
        <w:ind w:firstLine="640" w:firstLineChars="200"/>
        <w:jc w:val="both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1.目前本学科建设中存在的主要问题</w:t>
      </w:r>
    </w:p>
    <w:p>
      <w:pPr>
        <w:ind w:firstLine="640" w:firstLineChars="200"/>
        <w:jc w:val="both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2.以上问题的主要原因和改进措施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62CBD445-AC32-4A35-821A-D9C47B9F37EB}"/>
  </w:font>
  <w:font w:name="方正楷体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8294FA84-B8AE-43AE-B2B2-7F5659BBD048}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E6221A68-F8EA-4869-B049-DCD20A7B19C8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57E3FFAD-0DEE-45E8-8133-F71F68FD996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zODE5ZTNlYTA3YmY1Y2FmNGExYmNjYTQwMjA2OTEifQ=="/>
    <w:docVar w:name="KSO_WPS_MARK_KEY" w:val="ed6e7b9a-f56e-4ab0-8352-3c384a6f6e8b"/>
  </w:docVars>
  <w:rsids>
    <w:rsidRoot w:val="00172A27"/>
    <w:rsid w:val="06E623BA"/>
    <w:rsid w:val="08C8108D"/>
    <w:rsid w:val="0B1D155E"/>
    <w:rsid w:val="0FAB247C"/>
    <w:rsid w:val="15106A72"/>
    <w:rsid w:val="162F1426"/>
    <w:rsid w:val="1B3A6182"/>
    <w:rsid w:val="1C2104BE"/>
    <w:rsid w:val="24015ABF"/>
    <w:rsid w:val="261A071C"/>
    <w:rsid w:val="291D1F96"/>
    <w:rsid w:val="2A7076A8"/>
    <w:rsid w:val="3DB42F38"/>
    <w:rsid w:val="40DA3CEB"/>
    <w:rsid w:val="46C22473"/>
    <w:rsid w:val="4BCE772F"/>
    <w:rsid w:val="4BF9772E"/>
    <w:rsid w:val="5E394F1E"/>
    <w:rsid w:val="65735178"/>
    <w:rsid w:val="730D3D0D"/>
    <w:rsid w:val="74CE4179"/>
    <w:rsid w:val="7FBA3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290</Words>
  <Characters>309</Characters>
  <Lines>0</Lines>
  <Paragraphs>0</Paragraphs>
  <TotalTime>144</TotalTime>
  <ScaleCrop>false</ScaleCrop>
  <LinksUpToDate>false</LinksUpToDate>
  <CharactersWithSpaces>309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2023-03-09T08:34:00Z</dcterms:created>
  <dc:creator>张晓璐</dc:creator>
  <cp:lastModifiedBy>susief</cp:lastModifiedBy>
  <dcterms:modified xsi:type="dcterms:W3CDTF">2023-03-17T09:16:09Z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26BE56F4251A49F9AC21DBF835E968F0</vt:lpwstr>
  </property>
</Properties>
</file>